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3D0" w:rsidRPr="00E0480A" w:rsidRDefault="008A34B5" w:rsidP="008A34B5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0480A">
        <w:rPr>
          <w:rFonts w:ascii="David" w:hAnsi="David" w:cs="David"/>
          <w:b/>
          <w:bCs/>
          <w:sz w:val="28"/>
          <w:szCs w:val="28"/>
          <w:u w:val="single"/>
          <w:rtl/>
        </w:rPr>
        <w:t>מכרז 1001/21- הקמת רשימת מציעים</w:t>
      </w:r>
      <w:r w:rsidR="00E0480A" w:rsidRPr="00E0480A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E0480A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למתן שירותי הקמה, ניהול והפעלה של מוקדים עבור זרוע עבודה - </w:t>
      </w:r>
      <w:r w:rsidR="00C90136" w:rsidRPr="00E0480A">
        <w:rPr>
          <w:rFonts w:ascii="David" w:hAnsi="David" w:cs="David"/>
          <w:b/>
          <w:bCs/>
          <w:sz w:val="28"/>
          <w:szCs w:val="28"/>
          <w:u w:val="single"/>
          <w:rtl/>
        </w:rPr>
        <w:t>הבהרה</w:t>
      </w:r>
    </w:p>
    <w:p w:rsidR="00C90136" w:rsidRPr="008A34B5" w:rsidRDefault="00C90136">
      <w:pPr>
        <w:rPr>
          <w:rFonts w:ascii="David" w:hAnsi="David" w:cs="David"/>
          <w:sz w:val="24"/>
          <w:szCs w:val="24"/>
          <w:rtl/>
        </w:rPr>
      </w:pPr>
    </w:p>
    <w:p w:rsidR="00C90136" w:rsidRPr="008A34B5" w:rsidRDefault="00C90136" w:rsidP="00E0480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>לנוכח ריבוי השאלות בנושא, מבקש משרד העבודה, הרווחה והשירותים החברתיים (להלן- המשרד) להבהיר כדלקמן:</w:t>
      </w:r>
    </w:p>
    <w:p w:rsidR="00C90136" w:rsidRPr="008A34B5" w:rsidRDefault="00C90136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>מכרז זה הינו מכרז מסגרת, בהתאם להוראות תקנה 17ו. לתקנות חובת המכרזים ולהוראת התכ"ם 7.3.4.2 (להלן: "</w:t>
      </w:r>
      <w:r w:rsidRPr="008A34B5">
        <w:rPr>
          <w:rFonts w:ascii="David" w:hAnsi="David" w:cs="David"/>
          <w:b/>
          <w:bCs/>
          <w:sz w:val="24"/>
          <w:szCs w:val="24"/>
          <w:rtl/>
        </w:rPr>
        <w:t>המכרז</w:t>
      </w:r>
      <w:r w:rsidRPr="008A34B5">
        <w:rPr>
          <w:rFonts w:ascii="David" w:hAnsi="David" w:cs="David"/>
          <w:sz w:val="24"/>
          <w:szCs w:val="24"/>
          <w:rtl/>
        </w:rPr>
        <w:t xml:space="preserve">"). ארבעת המציעים אשר יעמדו בתנאי המכרז, ויקבלו את הציון הגבוה ביותר, ובתנאי כי עברו את הציון מינימאלי </w:t>
      </w:r>
      <w:r w:rsidR="0063568F">
        <w:rPr>
          <w:rFonts w:ascii="David" w:hAnsi="David" w:cs="David" w:hint="cs"/>
          <w:sz w:val="24"/>
          <w:szCs w:val="24"/>
          <w:rtl/>
        </w:rPr>
        <w:t>הנדרש במכרז</w:t>
      </w:r>
      <w:r w:rsidRPr="008A34B5">
        <w:rPr>
          <w:rFonts w:ascii="David" w:hAnsi="David" w:cs="David"/>
          <w:sz w:val="24"/>
          <w:szCs w:val="24"/>
          <w:rtl/>
        </w:rPr>
        <w:t xml:space="preserve"> יכנסו לרשימת המציעים.</w:t>
      </w:r>
    </w:p>
    <w:p w:rsidR="008A34B5" w:rsidRPr="008A34B5" w:rsidRDefault="008A34B5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>לאורך תקופת ההתקשרות, וככל שיעלה הצורך להקים מוקד, המשרד יבצע פניה פרטנית לכל 4 המציעים</w:t>
      </w:r>
      <w:r w:rsidR="0063568F">
        <w:rPr>
          <w:rFonts w:ascii="David" w:hAnsi="David" w:cs="David" w:hint="cs"/>
          <w:sz w:val="24"/>
          <w:szCs w:val="24"/>
          <w:rtl/>
        </w:rPr>
        <w:t xml:space="preserve"> המנויים ברשימה</w:t>
      </w:r>
      <w:r w:rsidRPr="008A34B5">
        <w:rPr>
          <w:rFonts w:ascii="David" w:hAnsi="David" w:cs="David"/>
          <w:sz w:val="24"/>
          <w:szCs w:val="24"/>
          <w:rtl/>
        </w:rPr>
        <w:t xml:space="preserve">. במסגרת הפניה יינתן פירוט על השירות הנדרש באותו מוקד לרבות התייחסות לסוגי הטיפול בפניות הנדרשים, ערוצי ההתקשרות עם הציבור, הצורך בביצוע תשלומים, הקמת מערכת ממוחשבת לטובת המוקד וכיו"ב. </w:t>
      </w:r>
    </w:p>
    <w:p w:rsidR="008A34B5" w:rsidRPr="008A34B5" w:rsidRDefault="0063568F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כל מציע המנוי ברשימה יוכל לבחור אם להגיש הצעה </w:t>
      </w:r>
      <w:r w:rsidR="008A34B5" w:rsidRPr="008A34B5">
        <w:rPr>
          <w:rFonts w:ascii="David" w:hAnsi="David" w:cs="David"/>
          <w:sz w:val="24"/>
          <w:szCs w:val="24"/>
          <w:rtl/>
        </w:rPr>
        <w:t xml:space="preserve">המתייחסת לפניה הפרטנית אם לאו. עם זאת, מציע שיבחר שלא להגיש 3 פעמים הצעה, ניתן יהיה להסירו מהרשימה כאמור בסעיף 8.1.7. </w:t>
      </w:r>
    </w:p>
    <w:p w:rsidR="008A34B5" w:rsidRDefault="008A34B5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 xml:space="preserve">יובהר כי בשלב ההשתתפות ברשימה אין צורך בהעמדת ערבות.  </w:t>
      </w:r>
    </w:p>
    <w:p w:rsidR="0063568F" w:rsidRDefault="0063568F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</w:p>
    <w:p w:rsidR="0063568F" w:rsidRPr="008A34B5" w:rsidRDefault="0063568F" w:rsidP="00E0480A">
      <w:pPr>
        <w:spacing w:after="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** בכל מקרה של סתירה בין האמור בהברה לעיל לבין האמור במכרז, יגבר נוסח המכרז על האמור בהברה זו. </w:t>
      </w:r>
    </w:p>
    <w:p w:rsidR="008A34B5" w:rsidRPr="008A34B5" w:rsidRDefault="008A34B5" w:rsidP="00E0480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 xml:space="preserve"> </w:t>
      </w:r>
    </w:p>
    <w:p w:rsidR="008A34B5" w:rsidRPr="008A34B5" w:rsidRDefault="008A34B5" w:rsidP="00E0480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A34B5">
        <w:rPr>
          <w:rFonts w:ascii="David" w:hAnsi="David" w:cs="David"/>
          <w:sz w:val="24"/>
          <w:szCs w:val="24"/>
          <w:rtl/>
        </w:rPr>
        <w:t>לתשומת הלב, במסגרת השאלות ותשובות נעשה שינוי בנספחים ג' ו-ו'.</w:t>
      </w:r>
    </w:p>
    <w:p w:rsidR="008A34B5" w:rsidRDefault="008A34B5" w:rsidP="00E0480A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:rsidR="00E0480A" w:rsidRDefault="00E0480A" w:rsidP="00E0480A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:rsidR="00E0480A" w:rsidRPr="008A34B5" w:rsidRDefault="00E0480A" w:rsidP="00E0480A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:rsidR="008A34B5" w:rsidRPr="008A34B5" w:rsidRDefault="008A34B5" w:rsidP="00E0480A">
      <w:pPr>
        <w:spacing w:after="0" w:line="360" w:lineRule="auto"/>
        <w:jc w:val="center"/>
        <w:rPr>
          <w:rFonts w:ascii="David" w:hAnsi="David" w:cs="David"/>
          <w:sz w:val="24"/>
          <w:szCs w:val="24"/>
        </w:rPr>
      </w:pPr>
      <w:r w:rsidRPr="008A34B5">
        <w:rPr>
          <w:rFonts w:ascii="David" w:hAnsi="David" w:cs="David"/>
          <w:sz w:val="24"/>
          <w:szCs w:val="24"/>
          <w:rtl/>
        </w:rPr>
        <w:t>בברכה,</w:t>
      </w:r>
    </w:p>
    <w:p w:rsidR="00C90136" w:rsidRPr="00D36972" w:rsidRDefault="00C90136" w:rsidP="00E0480A">
      <w:pPr>
        <w:spacing w:after="0" w:line="360" w:lineRule="auto"/>
        <w:jc w:val="center"/>
        <w:rPr>
          <w:sz w:val="24"/>
          <w:rtl/>
        </w:rPr>
      </w:pPr>
    </w:p>
    <w:p w:rsidR="00C90136" w:rsidRPr="00E0480A" w:rsidRDefault="00E0480A" w:rsidP="00E0480A">
      <w:pPr>
        <w:jc w:val="center"/>
        <w:rPr>
          <w:rFonts w:ascii="David" w:hAnsi="David" w:cs="David"/>
          <w:sz w:val="24"/>
          <w:szCs w:val="24"/>
          <w:rtl/>
        </w:rPr>
      </w:pPr>
      <w:r w:rsidRPr="00E0480A">
        <w:rPr>
          <w:rFonts w:ascii="David" w:hAnsi="David" w:cs="David" w:hint="cs"/>
          <w:sz w:val="24"/>
          <w:szCs w:val="24"/>
          <w:rtl/>
        </w:rPr>
        <w:lastRenderedPageBreak/>
        <w:t>ועדת מכרזים</w:t>
      </w:r>
      <w:bookmarkStart w:id="0" w:name="_GoBack"/>
      <w:bookmarkEnd w:id="0"/>
    </w:p>
    <w:p w:rsidR="00C90136" w:rsidRDefault="00C90136" w:rsidP="00E0480A">
      <w:pPr>
        <w:jc w:val="both"/>
      </w:pPr>
    </w:p>
    <w:sectPr w:rsidR="00C90136" w:rsidSect="00616CE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136"/>
    <w:rsid w:val="005943D0"/>
    <w:rsid w:val="00616CE3"/>
    <w:rsid w:val="0063568F"/>
    <w:rsid w:val="008A34B5"/>
    <w:rsid w:val="00C90136"/>
    <w:rsid w:val="00E04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C2BA49"/>
  <w15:chartTrackingRefBased/>
  <w15:docId w15:val="{DEDE4B12-094C-499F-9B35-F82EEF134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943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העבודה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סירי יצחק</dc:creator>
  <cp:keywords/>
  <dc:description/>
  <cp:lastModifiedBy>הילה שושני</cp:lastModifiedBy>
  <cp:revision>2</cp:revision>
  <dcterms:created xsi:type="dcterms:W3CDTF">2021-04-25T14:51:00Z</dcterms:created>
  <dcterms:modified xsi:type="dcterms:W3CDTF">2021-04-25T14:51:00Z</dcterms:modified>
</cp:coreProperties>
</file>